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7383" w:rsidR="002B6950" w:rsidP="002B6950" w:rsidRDefault="002B6950" w14:paraId="ed93242" w14:textId="ed93242">
      <w:pPr>
        <w:tabs>
          <w:tab w:val="left" w:pos="5940"/>
        </w:tabs>
        <w:spacing w:line="240" w:lineRule="atLeast"/>
        <w15:collapsed w:val="false"/>
        <w:rPr>
          <w:rFonts w:ascii="Arial" w:hAnsi="Arial" w:cs="Arial"/>
          <w:spacing w:val="8"/>
        </w:rPr>
      </w:pPr>
      <w:bookmarkStart w:name="_GoBack" w:id="0"/>
      <w:bookmarkEnd w:id="0"/>
      <w:r w:rsidRPr="00967383">
        <w:rPr>
          <w:rFonts w:ascii="Arial" w:hAnsi="Arial" w:cs="Arial"/>
        </w:rPr>
        <w:t xml:space="preserve">REPUBLIKA HRVATSKA </w:t>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t xml:space="preserve">       </w:t>
      </w:r>
    </w:p>
    <w:p w:rsidRPr="00967383" w:rsidR="002B6950" w:rsidP="002B6950" w:rsidRDefault="002B6950">
      <w:pPr>
        <w:spacing w:line="240" w:lineRule="atLeast"/>
        <w:rPr>
          <w:rFonts w:ascii="Arial" w:hAnsi="Arial" w:cs="Arial"/>
        </w:rPr>
      </w:pPr>
      <w:r w:rsidRPr="00967383">
        <w:rPr>
          <w:rFonts w:ascii="Arial" w:hAnsi="Arial" w:cs="Arial"/>
        </w:rPr>
        <w:t xml:space="preserve">TRGOVAČKI SUD U PAZINU </w:t>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p>
    <w:p w:rsidRPr="00967383" w:rsidR="002B6950" w:rsidP="002B6950" w:rsidRDefault="002B6950">
      <w:pPr>
        <w:spacing w:line="240" w:lineRule="atLeast"/>
        <w:rPr>
          <w:rFonts w:ascii="Arial" w:hAnsi="Arial" w:cs="Arial"/>
        </w:rPr>
      </w:pPr>
      <w:r w:rsidRPr="00967383">
        <w:rPr>
          <w:rFonts w:ascii="Arial" w:hAnsi="Arial" w:cs="Arial"/>
        </w:rPr>
        <w:t xml:space="preserve">52000 PAZIN, Dršćevka 1 </w:t>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t xml:space="preserve">        </w:t>
      </w:r>
    </w:p>
    <w:p w:rsidRPr="00967383" w:rsidR="002B6950" w:rsidP="002B6950" w:rsidRDefault="002B6950">
      <w:pPr>
        <w:spacing w:line="240" w:lineRule="atLeast"/>
        <w:rPr>
          <w:rFonts w:ascii="Arial" w:hAnsi="Arial" w:cs="Arial"/>
        </w:rPr>
      </w:pPr>
      <w:r w:rsidRPr="00967383">
        <w:rPr>
          <w:rFonts w:ascii="Arial" w:hAnsi="Arial" w:cs="Arial"/>
        </w:rPr>
        <w:t xml:space="preserve">                                                                                </w:t>
      </w:r>
      <w:r>
        <w:rPr>
          <w:rFonts w:ascii="Arial" w:hAnsi="Arial" w:cs="Arial"/>
        </w:rPr>
        <w:tab/>
      </w:r>
      <w:r>
        <w:rPr>
          <w:rFonts w:ascii="Arial" w:hAnsi="Arial" w:cs="Arial"/>
        </w:rPr>
        <w:tab/>
      </w:r>
      <w:r>
        <w:rPr>
          <w:rFonts w:ascii="Arial" w:hAnsi="Arial" w:cs="Arial"/>
        </w:rPr>
        <w:tab/>
        <w:t>2 St-631</w:t>
      </w:r>
      <w:r w:rsidRPr="00967383">
        <w:rPr>
          <w:rFonts w:ascii="Arial" w:hAnsi="Arial" w:cs="Arial"/>
        </w:rPr>
        <w:t>/2021-</w:t>
      </w:r>
      <w:r w:rsidR="004D2E55">
        <w:rPr>
          <w:rFonts w:ascii="Arial" w:hAnsi="Arial" w:cs="Arial"/>
        </w:rPr>
        <w:t>7</w:t>
      </w:r>
    </w:p>
    <w:p w:rsidRPr="00967383" w:rsidR="002B6950" w:rsidP="002B6950" w:rsidRDefault="002B6950">
      <w:pPr>
        <w:spacing w:line="240" w:lineRule="atLeast"/>
        <w:rPr>
          <w:rFonts w:ascii="Arial" w:hAnsi="Arial" w:cs="Arial"/>
        </w:rPr>
      </w:pPr>
      <w:r w:rsidRPr="00967383">
        <w:rPr>
          <w:rFonts w:ascii="Arial" w:hAnsi="Arial" w:cs="Arial"/>
        </w:rPr>
        <w:t xml:space="preserve">                 </w:t>
      </w:r>
    </w:p>
    <w:p w:rsidRPr="00967383" w:rsidR="002B6950" w:rsidP="002B6950" w:rsidRDefault="002B6950">
      <w:pPr>
        <w:spacing w:line="240" w:lineRule="atLeast"/>
        <w:jc w:val="center"/>
        <w:rPr>
          <w:rFonts w:ascii="Arial" w:hAnsi="Arial" w:cs="Arial"/>
        </w:rPr>
      </w:pPr>
      <w:r w:rsidRPr="00967383">
        <w:rPr>
          <w:rFonts w:ascii="Arial" w:hAnsi="Arial" w:cs="Arial"/>
        </w:rPr>
        <w:t>Z A P I S N I K</w:t>
      </w:r>
    </w:p>
    <w:p w:rsidRPr="00967383" w:rsidR="002B6950" w:rsidP="002B6950" w:rsidRDefault="002B6950">
      <w:pPr>
        <w:spacing w:line="240" w:lineRule="atLeast"/>
        <w:jc w:val="center"/>
        <w:rPr>
          <w:rFonts w:ascii="Arial" w:hAnsi="Arial" w:cs="Arial"/>
        </w:rPr>
      </w:pPr>
      <w:r w:rsidRPr="00967383">
        <w:rPr>
          <w:rFonts w:ascii="Arial" w:hAnsi="Arial" w:cs="Arial"/>
        </w:rPr>
        <w:t xml:space="preserve">Od </w:t>
      </w:r>
      <w:r>
        <w:rPr>
          <w:rFonts w:ascii="Arial" w:hAnsi="Arial" w:cs="Arial"/>
        </w:rPr>
        <w:t>11. siječnja</w:t>
      </w:r>
      <w:r w:rsidRPr="00967383">
        <w:rPr>
          <w:rFonts w:ascii="Arial" w:hAnsi="Arial" w:cs="Arial"/>
        </w:rPr>
        <w:t xml:space="preserve"> 202</w:t>
      </w:r>
      <w:r>
        <w:rPr>
          <w:rFonts w:ascii="Arial" w:hAnsi="Arial" w:cs="Arial"/>
        </w:rPr>
        <w:t>2</w:t>
      </w:r>
      <w:r w:rsidRPr="00967383">
        <w:rPr>
          <w:rFonts w:ascii="Arial" w:hAnsi="Arial" w:cs="Arial"/>
        </w:rPr>
        <w:t>.</w:t>
      </w:r>
    </w:p>
    <w:p w:rsidRPr="00967383" w:rsidR="002B6950" w:rsidP="002B6950" w:rsidRDefault="002B6950">
      <w:pPr>
        <w:spacing w:line="240" w:lineRule="atLeast"/>
        <w:jc w:val="center"/>
        <w:rPr>
          <w:rFonts w:ascii="Arial" w:hAnsi="Arial" w:cs="Arial"/>
        </w:rPr>
      </w:pPr>
      <w:r w:rsidRPr="00967383">
        <w:rPr>
          <w:rFonts w:ascii="Arial" w:hAnsi="Arial" w:cs="Arial"/>
        </w:rPr>
        <w:t>Sastavljen kod Trgovačkog suda u Pazinu,</w:t>
      </w:r>
    </w:p>
    <w:p w:rsidRPr="00967383" w:rsidR="002B6950" w:rsidP="002B6950" w:rsidRDefault="002B6950">
      <w:pPr>
        <w:spacing w:line="240" w:lineRule="atLeast"/>
        <w:jc w:val="center"/>
        <w:rPr>
          <w:rFonts w:ascii="Arial" w:hAnsi="Arial" w:cs="Arial"/>
          <w:color w:val="FF0000"/>
        </w:rPr>
      </w:pPr>
      <w:r w:rsidRPr="00967383">
        <w:rPr>
          <w:rFonts w:ascii="Arial" w:hAnsi="Arial" w:cs="Arial"/>
        </w:rPr>
        <w:t>ročište radi utvrđivanja pretpostavki za otvaranje stečajnog postupka nad dužnikom</w:t>
      </w:r>
    </w:p>
    <w:p w:rsidRPr="00967383" w:rsidR="002B6950" w:rsidP="002B6950" w:rsidRDefault="00405046">
      <w:pPr>
        <w:spacing w:line="240" w:lineRule="atLeast"/>
        <w:jc w:val="center"/>
        <w:rPr>
          <w:rFonts w:ascii="Arial" w:hAnsi="Arial" w:cs="Arial"/>
        </w:rPr>
      </w:pPr>
      <w:r w:rsidRPr="000966B9">
        <w:rPr>
          <w:rFonts w:ascii="Arial" w:hAnsi="Arial" w:cs="Arial" w:eastAsiaTheme="minorHAnsi"/>
          <w:bCs w:val="false"/>
          <w:lang w:eastAsia="en-US"/>
        </w:rPr>
        <w:t>SOL GRUPA d.o.o., Višnjan, Trgovačka 4, OIB: 06950459103</w:t>
      </w:r>
    </w:p>
    <w:p w:rsidRPr="00967383" w:rsidR="002B6950" w:rsidP="002B6950" w:rsidRDefault="002B6950">
      <w:pPr>
        <w:spacing w:line="240" w:lineRule="atLeast"/>
        <w:ind w:firstLine="720"/>
        <w:jc w:val="center"/>
        <w:rPr>
          <w:rFonts w:ascii="Arial" w:hAnsi="Arial" w:cs="Arial"/>
        </w:rPr>
      </w:pPr>
      <w:r w:rsidRPr="00967383">
        <w:rPr>
          <w:rFonts w:ascii="Arial" w:hAnsi="Arial" w:cs="Arial"/>
        </w:rPr>
        <w:t xml:space="preserve">  </w:t>
      </w:r>
    </w:p>
    <w:p w:rsidRPr="00967383" w:rsidR="002B6950" w:rsidP="002B6950" w:rsidRDefault="002B6950">
      <w:pPr>
        <w:spacing w:line="240" w:lineRule="atLeast"/>
        <w:jc w:val="both"/>
        <w:rPr>
          <w:rFonts w:ascii="Arial" w:hAnsi="Arial" w:cs="Arial"/>
        </w:rPr>
      </w:pPr>
      <w:r w:rsidRPr="00967383">
        <w:rPr>
          <w:rFonts w:ascii="Arial" w:hAnsi="Arial" w:cs="Arial"/>
        </w:rPr>
        <w:t>OD SUDA NAZOČNI:</w:t>
      </w:r>
    </w:p>
    <w:p w:rsidRPr="004D2E55" w:rsidR="002B6950" w:rsidP="002B6950" w:rsidRDefault="002B6950">
      <w:pPr>
        <w:spacing w:line="240" w:lineRule="atLeast"/>
        <w:jc w:val="both"/>
        <w:rPr>
          <w:rFonts w:ascii="Arial" w:hAnsi="Arial" w:cs="Arial"/>
          <w:color w:val="000000" w:themeColor="text1"/>
        </w:rPr>
      </w:pPr>
      <w:r w:rsidRPr="004D2E55">
        <w:rPr>
          <w:rFonts w:ascii="Arial" w:hAnsi="Arial" w:cs="Arial"/>
          <w:color w:val="000000" w:themeColor="text1"/>
        </w:rPr>
        <w:t xml:space="preserve">Adrijana Labinjan Skok, stečajna sutkinja </w:t>
      </w:r>
    </w:p>
    <w:p w:rsidRPr="004D2E55" w:rsidR="002B6950" w:rsidP="002B6950" w:rsidRDefault="004D2E55">
      <w:pPr>
        <w:spacing w:line="240" w:lineRule="atLeast"/>
        <w:jc w:val="both"/>
        <w:rPr>
          <w:rFonts w:ascii="Arial" w:hAnsi="Arial" w:cs="Arial"/>
          <w:color w:val="000000" w:themeColor="text1"/>
        </w:rPr>
      </w:pPr>
      <w:r w:rsidRPr="004D2E55">
        <w:rPr>
          <w:rFonts w:ascii="Arial" w:hAnsi="Arial" w:cs="Arial"/>
          <w:color w:val="000000" w:themeColor="text1"/>
        </w:rPr>
        <w:t>Sanja Prodan</w:t>
      </w:r>
      <w:r w:rsidRPr="004D2E55" w:rsidR="002B6950">
        <w:rPr>
          <w:rFonts w:ascii="Arial" w:hAnsi="Arial" w:cs="Arial"/>
          <w:color w:val="000000" w:themeColor="text1"/>
        </w:rPr>
        <w:t>, zapisničarka</w:t>
      </w:r>
    </w:p>
    <w:p w:rsidRPr="004D2E55" w:rsidR="002B6950" w:rsidP="002B6950" w:rsidRDefault="002B6950">
      <w:pPr>
        <w:spacing w:line="240" w:lineRule="atLeast"/>
        <w:jc w:val="both"/>
        <w:rPr>
          <w:rFonts w:ascii="Arial" w:hAnsi="Arial" w:cs="Arial"/>
          <w:color w:val="000000" w:themeColor="text1"/>
        </w:rPr>
      </w:pPr>
    </w:p>
    <w:p w:rsidRPr="004D2E55" w:rsidR="002B6950" w:rsidP="002B6950" w:rsidRDefault="00405046">
      <w:pPr>
        <w:spacing w:line="240" w:lineRule="atLeast"/>
        <w:jc w:val="both"/>
        <w:rPr>
          <w:rFonts w:ascii="Arial" w:hAnsi="Arial" w:cs="Arial"/>
          <w:color w:val="000000" w:themeColor="text1"/>
        </w:rPr>
      </w:pPr>
      <w:r w:rsidRPr="004D2E55">
        <w:rPr>
          <w:rFonts w:ascii="Arial" w:hAnsi="Arial" w:cs="Arial"/>
          <w:color w:val="000000" w:themeColor="text1"/>
        </w:rPr>
        <w:t>Početak u 9:15</w:t>
      </w:r>
      <w:r w:rsidRPr="004D2E55" w:rsidR="002B6950">
        <w:rPr>
          <w:rFonts w:ascii="Arial" w:hAnsi="Arial" w:cs="Arial"/>
          <w:color w:val="000000" w:themeColor="text1"/>
        </w:rPr>
        <w:t xml:space="preserve"> sati. Ročište je javno.</w:t>
      </w:r>
    </w:p>
    <w:p w:rsidRPr="004D2E55" w:rsidR="002B6950" w:rsidP="002B6950" w:rsidRDefault="002B6950">
      <w:pPr>
        <w:spacing w:line="240" w:lineRule="atLeast"/>
        <w:jc w:val="both"/>
        <w:rPr>
          <w:rFonts w:ascii="Arial" w:hAnsi="Arial" w:cs="Arial"/>
          <w:color w:val="000000" w:themeColor="text1"/>
        </w:rPr>
      </w:pPr>
      <w:r w:rsidRPr="004D2E55">
        <w:rPr>
          <w:rFonts w:ascii="Arial" w:hAnsi="Arial" w:cs="Arial"/>
          <w:color w:val="000000" w:themeColor="text1"/>
        </w:rPr>
        <w:t>Utvrđuje se da su pristupili:</w:t>
      </w:r>
    </w:p>
    <w:p w:rsidRPr="004D2E55" w:rsidR="002B6950" w:rsidP="002B6950" w:rsidRDefault="002B6950">
      <w:pPr>
        <w:spacing w:line="240" w:lineRule="atLeast"/>
        <w:jc w:val="both"/>
        <w:rPr>
          <w:rFonts w:ascii="Arial" w:hAnsi="Arial" w:cs="Arial"/>
          <w:color w:val="000000" w:themeColor="text1"/>
        </w:rPr>
      </w:pPr>
      <w:r w:rsidRPr="004D2E55">
        <w:rPr>
          <w:rFonts w:ascii="Arial" w:hAnsi="Arial" w:cs="Arial"/>
          <w:color w:val="000000" w:themeColor="text1"/>
        </w:rPr>
        <w:t>- Za predlagatelja: nitko</w:t>
      </w:r>
    </w:p>
    <w:p w:rsidRPr="004D2E55" w:rsidR="002B6950" w:rsidP="002B6950" w:rsidRDefault="002B6950">
      <w:pPr>
        <w:spacing w:line="240" w:lineRule="atLeast"/>
        <w:jc w:val="both"/>
        <w:rPr>
          <w:rFonts w:ascii="Arial" w:hAnsi="Arial" w:cs="Arial"/>
          <w:color w:val="000000" w:themeColor="text1"/>
        </w:rPr>
      </w:pPr>
      <w:r w:rsidRPr="004D2E55">
        <w:rPr>
          <w:rFonts w:ascii="Arial" w:hAnsi="Arial" w:cs="Arial"/>
          <w:color w:val="000000" w:themeColor="text1"/>
        </w:rPr>
        <w:t xml:space="preserve">- Za dužnika: </w:t>
      </w:r>
      <w:r w:rsidRPr="004D2E55" w:rsidR="004D2E55">
        <w:rPr>
          <w:rFonts w:ascii="Arial" w:hAnsi="Arial" w:cs="Arial"/>
          <w:color w:val="000000" w:themeColor="text1"/>
        </w:rPr>
        <w:t>nitko</w:t>
      </w:r>
    </w:p>
    <w:p w:rsidRPr="00967383" w:rsidR="002B6950" w:rsidP="002B6950" w:rsidRDefault="002B6950">
      <w:pPr>
        <w:spacing w:line="240" w:lineRule="atLeast"/>
        <w:jc w:val="both"/>
        <w:rPr>
          <w:rFonts w:ascii="Arial" w:hAnsi="Arial" w:cs="Arial"/>
        </w:rPr>
      </w:pPr>
    </w:p>
    <w:p w:rsidRPr="00405046" w:rsidR="002B6950" w:rsidP="002B6950" w:rsidRDefault="002B6950">
      <w:pPr>
        <w:spacing w:line="240" w:lineRule="atLeast"/>
        <w:jc w:val="both"/>
        <w:rPr>
          <w:rFonts w:ascii="Arial" w:hAnsi="Arial" w:cs="Arial"/>
        </w:rPr>
      </w:pPr>
      <w:r w:rsidRPr="00967383">
        <w:rPr>
          <w:rFonts w:ascii="Arial" w:hAnsi="Arial" w:cs="Arial"/>
        </w:rPr>
        <w:tab/>
        <w:t xml:space="preserve">Konstatira se da je rješenje o pokretanju prethodnog postupka nad dužnikom objavljeno na e-Oglasnoj ploči sudova </w:t>
      </w:r>
      <w:r w:rsidRPr="00405046">
        <w:rPr>
          <w:rFonts w:ascii="Arial" w:hAnsi="Arial" w:cs="Arial"/>
        </w:rPr>
        <w:t xml:space="preserve">dana </w:t>
      </w:r>
      <w:r w:rsidRPr="00405046" w:rsidR="00405046">
        <w:rPr>
          <w:rFonts w:ascii="Arial" w:hAnsi="Arial" w:cs="Arial"/>
        </w:rPr>
        <w:t>9.12</w:t>
      </w:r>
      <w:r w:rsidRPr="00405046">
        <w:rPr>
          <w:rFonts w:ascii="Arial" w:hAnsi="Arial" w:cs="Arial"/>
        </w:rPr>
        <w:t>.2021.</w:t>
      </w:r>
    </w:p>
    <w:p w:rsidRPr="00967383" w:rsidR="002B6950" w:rsidP="002B6950" w:rsidRDefault="002B6950">
      <w:pPr>
        <w:pStyle w:val="Tijeloteksta"/>
        <w:spacing w:line="240" w:lineRule="atLeast"/>
        <w:ind w:firstLine="708"/>
        <w:rPr>
          <w:rFonts w:ascii="Arial" w:hAnsi="Arial" w:cs="Arial"/>
        </w:rPr>
      </w:pPr>
    </w:p>
    <w:p w:rsidR="002B6950" w:rsidP="002B6950" w:rsidRDefault="004D2E55">
      <w:pPr>
        <w:pStyle w:val="Tijeloteksta"/>
        <w:spacing w:line="240" w:lineRule="atLeast"/>
        <w:ind w:firstLine="708"/>
        <w:rPr>
          <w:rFonts w:ascii="Arial" w:hAnsi="Arial" w:cs="Arial"/>
        </w:rPr>
      </w:pPr>
      <w:r>
        <w:rPr>
          <w:rFonts w:ascii="Arial" w:hAnsi="Arial" w:cs="Arial"/>
        </w:rPr>
        <w:t>Zastupnik dužnika po zakonu, Kristian Pilat, telefonskim putem te mailom predložio je odgodu ovog ročišta iz razloga što je sinoć dobio temperaturu te da bi napravio test na COVID, iako je cijepljen 2 puta. Dokumentaciju će dostaviti naknadno nakon razgovora s liječnikom.</w:t>
      </w:r>
    </w:p>
    <w:p w:rsidR="004D2E55" w:rsidP="002B6950" w:rsidRDefault="004D2E55">
      <w:pPr>
        <w:pStyle w:val="Tijeloteksta"/>
        <w:spacing w:line="240" w:lineRule="atLeast"/>
        <w:ind w:firstLine="708"/>
        <w:rPr>
          <w:rFonts w:ascii="Arial" w:hAnsi="Arial" w:cs="Arial"/>
        </w:rPr>
      </w:pPr>
    </w:p>
    <w:p w:rsidR="004D2E55" w:rsidP="002B6950" w:rsidRDefault="004D2E55">
      <w:pPr>
        <w:pStyle w:val="Tijeloteksta"/>
        <w:spacing w:line="240" w:lineRule="atLeast"/>
        <w:ind w:firstLine="708"/>
        <w:rPr>
          <w:rFonts w:ascii="Arial" w:hAnsi="Arial" w:cs="Arial"/>
        </w:rPr>
      </w:pPr>
      <w:r>
        <w:rPr>
          <w:rFonts w:ascii="Arial" w:hAnsi="Arial" w:cs="Arial"/>
        </w:rPr>
        <w:t xml:space="preserve">Konstatira se da zastupnik dužnika po zakonu odnosno dužnik, do ovog ročišta nije dostavio sudu popis imovine i obveza dužnika, sukladno odredbi čl. 16. st. 3. u vezi s čl. 17. Stečajnog zakona, a što mu je naloženo rješenjem ovog suda St-631/2021-5 od 9. prosinca 2021. </w:t>
      </w:r>
    </w:p>
    <w:p w:rsidR="004D2E55" w:rsidP="004D2E55" w:rsidRDefault="004D2E55">
      <w:pPr>
        <w:pStyle w:val="Tijeloteksta"/>
        <w:spacing w:line="240" w:lineRule="atLeast"/>
        <w:rPr>
          <w:rFonts w:ascii="Arial" w:hAnsi="Arial" w:cs="Arial"/>
        </w:rPr>
      </w:pPr>
    </w:p>
    <w:p w:rsidRPr="00967383" w:rsidR="004D2E55" w:rsidP="002B6950" w:rsidRDefault="004D2E55">
      <w:pPr>
        <w:pStyle w:val="Tijeloteksta"/>
        <w:spacing w:line="240" w:lineRule="atLeast"/>
        <w:ind w:firstLine="708"/>
        <w:rPr>
          <w:rFonts w:ascii="Arial" w:hAnsi="Arial" w:cs="Arial"/>
        </w:rPr>
      </w:pPr>
    </w:p>
    <w:p w:rsidRPr="00967383" w:rsidR="002B6950" w:rsidP="002B6950" w:rsidRDefault="002B6950">
      <w:pPr>
        <w:spacing w:line="240" w:lineRule="atLeast"/>
        <w:jc w:val="both"/>
        <w:rPr>
          <w:rFonts w:ascii="Arial" w:hAnsi="Arial" w:cs="Arial"/>
        </w:rPr>
      </w:pPr>
      <w:r w:rsidRPr="00967383">
        <w:rPr>
          <w:rFonts w:ascii="Arial" w:hAnsi="Arial" w:cs="Arial"/>
        </w:rPr>
        <w:tab/>
        <w:t>Sutkinja donosi</w:t>
      </w:r>
    </w:p>
    <w:p w:rsidRPr="00967383" w:rsidR="002B6950" w:rsidP="002B6950" w:rsidRDefault="002B6950">
      <w:pPr>
        <w:spacing w:line="240" w:lineRule="atLeast"/>
        <w:jc w:val="center"/>
        <w:rPr>
          <w:rFonts w:ascii="Arial" w:hAnsi="Arial" w:cs="Arial"/>
        </w:rPr>
      </w:pPr>
      <w:r w:rsidRPr="00967383">
        <w:rPr>
          <w:rFonts w:ascii="Arial" w:hAnsi="Arial" w:cs="Arial"/>
        </w:rPr>
        <w:t>r j e š e nj e</w:t>
      </w:r>
    </w:p>
    <w:p w:rsidRPr="00967383" w:rsidR="002B6950" w:rsidP="002B6950" w:rsidRDefault="002B6950">
      <w:pPr>
        <w:pStyle w:val="Tijeloteksta"/>
        <w:spacing w:line="240" w:lineRule="atLeast"/>
        <w:ind w:firstLine="708"/>
        <w:jc w:val="left"/>
        <w:rPr>
          <w:rFonts w:ascii="Arial" w:hAnsi="Arial" w:cs="Arial"/>
        </w:rPr>
      </w:pPr>
    </w:p>
    <w:p w:rsidRPr="00967383" w:rsidR="002B6950" w:rsidP="002B6950" w:rsidRDefault="002B6950">
      <w:pPr>
        <w:pStyle w:val="Tijeloteksta"/>
        <w:spacing w:line="240" w:lineRule="atLeast"/>
        <w:ind w:firstLine="708"/>
        <w:jc w:val="left"/>
        <w:rPr>
          <w:rFonts w:ascii="Arial" w:hAnsi="Arial" w:cs="Arial"/>
        </w:rPr>
      </w:pPr>
    </w:p>
    <w:p w:rsidRPr="00967383" w:rsidR="002B6950" w:rsidP="002B6950" w:rsidRDefault="002B6950">
      <w:pPr>
        <w:pStyle w:val="Tijeloteksta"/>
        <w:spacing w:line="240" w:lineRule="atLeast"/>
        <w:ind w:firstLine="708"/>
        <w:rPr>
          <w:rFonts w:ascii="Arial" w:hAnsi="Arial" w:cs="Arial"/>
        </w:rPr>
      </w:pPr>
      <w:r w:rsidRPr="00967383">
        <w:rPr>
          <w:rFonts w:ascii="Arial" w:hAnsi="Arial" w:cs="Arial"/>
        </w:rPr>
        <w:t>Odluka će biti donesena u pisanom obliku.</w:t>
      </w:r>
    </w:p>
    <w:p w:rsidRPr="00967383" w:rsidR="002B6950" w:rsidP="002B6950" w:rsidRDefault="002B6950">
      <w:pPr>
        <w:pStyle w:val="Tijeloteksta"/>
        <w:spacing w:line="240" w:lineRule="atLeast"/>
        <w:ind w:firstLine="708"/>
        <w:jc w:val="left"/>
        <w:rPr>
          <w:rFonts w:ascii="Arial" w:hAnsi="Arial" w:cs="Arial"/>
        </w:rPr>
      </w:pPr>
    </w:p>
    <w:p w:rsidR="002B6950" w:rsidP="002B6950" w:rsidRDefault="004D2E55">
      <w:pPr>
        <w:pStyle w:val="Tijeloteksta"/>
        <w:spacing w:line="240" w:lineRule="atLeast"/>
        <w:ind w:firstLine="708"/>
        <w:jc w:val="left"/>
        <w:rPr>
          <w:rFonts w:ascii="Arial" w:hAnsi="Arial" w:cs="Arial"/>
        </w:rPr>
      </w:pPr>
      <w:r>
        <w:rPr>
          <w:rFonts w:ascii="Arial" w:hAnsi="Arial" w:cs="Arial"/>
        </w:rPr>
        <w:t xml:space="preserve">Ovaj zapisnik će se objaviti na e-oglasnoj ploči suda. </w:t>
      </w:r>
    </w:p>
    <w:p w:rsidRPr="00967383" w:rsidR="004D2E55" w:rsidP="002B6950" w:rsidRDefault="004D2E55">
      <w:pPr>
        <w:pStyle w:val="Tijeloteksta"/>
        <w:spacing w:line="240" w:lineRule="atLeast"/>
        <w:ind w:firstLine="708"/>
        <w:jc w:val="left"/>
        <w:rPr>
          <w:rFonts w:ascii="Arial" w:hAnsi="Arial" w:cs="Arial"/>
        </w:rPr>
      </w:pPr>
    </w:p>
    <w:p w:rsidRPr="00967383" w:rsidR="002B6950" w:rsidP="002B6950" w:rsidRDefault="002B6950">
      <w:pPr>
        <w:pStyle w:val="Tijeloteksta"/>
        <w:spacing w:line="240" w:lineRule="atLeast"/>
        <w:ind w:firstLine="708"/>
        <w:jc w:val="center"/>
        <w:rPr>
          <w:rFonts w:ascii="Arial" w:hAnsi="Arial" w:cs="Arial"/>
        </w:rPr>
      </w:pPr>
      <w:r w:rsidRPr="00967383">
        <w:rPr>
          <w:rFonts w:ascii="Arial" w:hAnsi="Arial" w:cs="Arial"/>
        </w:rPr>
        <w:t xml:space="preserve">Dovršeno u </w:t>
      </w:r>
      <w:r w:rsidR="004D2E55">
        <w:rPr>
          <w:rFonts w:ascii="Arial" w:hAnsi="Arial" w:cs="Arial"/>
        </w:rPr>
        <w:t>9</w:t>
      </w:r>
      <w:r w:rsidRPr="00967383">
        <w:rPr>
          <w:rFonts w:ascii="Arial" w:hAnsi="Arial" w:cs="Arial"/>
        </w:rPr>
        <w:t>:</w:t>
      </w:r>
      <w:r w:rsidR="004D2E55">
        <w:rPr>
          <w:rFonts w:ascii="Arial" w:hAnsi="Arial" w:cs="Arial"/>
        </w:rPr>
        <w:t>20</w:t>
      </w:r>
      <w:r w:rsidRPr="00967383">
        <w:rPr>
          <w:rFonts w:ascii="Arial" w:hAnsi="Arial" w:cs="Arial"/>
        </w:rPr>
        <w:t xml:space="preserve"> sati.</w:t>
      </w:r>
    </w:p>
    <w:p w:rsidRPr="00967383" w:rsidR="002B6950" w:rsidP="004D2E55" w:rsidRDefault="002B6950">
      <w:pPr>
        <w:spacing w:line="240" w:lineRule="atLeast"/>
        <w:jc w:val="both"/>
        <w:rPr>
          <w:rFonts w:ascii="Arial" w:hAnsi="Arial" w:cs="Arial"/>
          <w:color w:val="FF0000"/>
        </w:rPr>
      </w:pPr>
    </w:p>
    <w:p w:rsidRPr="00967383" w:rsidR="002B6950" w:rsidP="002B6950" w:rsidRDefault="002B6950">
      <w:pPr>
        <w:spacing w:line="240" w:lineRule="atLeast"/>
        <w:jc w:val="center"/>
        <w:rPr>
          <w:rFonts w:ascii="Arial" w:hAnsi="Arial" w:cs="Arial"/>
        </w:rPr>
      </w:pPr>
      <w:r w:rsidRPr="00967383">
        <w:rPr>
          <w:rFonts w:ascii="Arial" w:hAnsi="Arial" w:cs="Arial"/>
        </w:rPr>
        <w:t xml:space="preserve">  </w:t>
      </w:r>
      <w:r w:rsidRPr="00967383">
        <w:rPr>
          <w:rFonts w:ascii="Arial" w:hAnsi="Arial" w:cs="Arial"/>
        </w:rPr>
        <w:tab/>
        <w:t>Stečajna sutkinja:</w:t>
      </w:r>
    </w:p>
    <w:p w:rsidRPr="00967383" w:rsidR="002B6950" w:rsidP="002B6950" w:rsidRDefault="002B6950">
      <w:pPr>
        <w:spacing w:line="240" w:lineRule="atLeast"/>
        <w:jc w:val="center"/>
        <w:rPr>
          <w:rFonts w:ascii="Arial" w:hAnsi="Arial" w:cs="Arial"/>
        </w:rPr>
      </w:pP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r w:rsidRPr="00967383">
        <w:rPr>
          <w:rFonts w:ascii="Arial" w:hAnsi="Arial" w:cs="Arial"/>
        </w:rPr>
        <w:tab/>
      </w:r>
    </w:p>
    <w:p w:rsidRPr="00967383" w:rsidR="002B6950" w:rsidP="002B6950" w:rsidRDefault="004D2E55">
      <w:pPr>
        <w:spacing w:line="240" w:lineRule="atLeast"/>
        <w:ind w:firstLine="720"/>
        <w:jc w:val="both"/>
        <w:rPr>
          <w:rFonts w:ascii="Arial" w:hAnsi="Arial" w:cs="Arial"/>
        </w:rPr>
      </w:pPr>
      <w:r>
        <w:rPr>
          <w:rFonts w:ascii="Arial" w:hAnsi="Arial" w:cs="Arial"/>
        </w:rPr>
        <w:t xml:space="preserve">               </w:t>
      </w:r>
      <w:r w:rsidRPr="00967383" w:rsidR="002B6950">
        <w:rPr>
          <w:rFonts w:ascii="Arial" w:hAnsi="Arial" w:cs="Arial"/>
        </w:rPr>
        <w:tab/>
      </w:r>
      <w:r w:rsidRPr="00967383" w:rsidR="002B6950">
        <w:rPr>
          <w:rFonts w:ascii="Arial" w:hAnsi="Arial" w:cs="Arial"/>
        </w:rPr>
        <w:tab/>
      </w:r>
    </w:p>
    <w:p w:rsidRPr="00967383" w:rsidR="002B6950" w:rsidP="002B6950" w:rsidRDefault="002B6950">
      <w:pPr>
        <w:spacing w:line="240" w:lineRule="atLeast"/>
        <w:jc w:val="center"/>
        <w:rPr>
          <w:rFonts w:ascii="Arial" w:hAnsi="Arial" w:cs="Arial"/>
        </w:rPr>
      </w:pPr>
      <w:r w:rsidRPr="00967383">
        <w:rPr>
          <w:rFonts w:ascii="Arial" w:hAnsi="Arial" w:cs="Arial"/>
        </w:rPr>
        <w:tab/>
        <w:t xml:space="preserve">   Zapisničarka: </w:t>
      </w:r>
      <w:r w:rsidRPr="00967383">
        <w:rPr>
          <w:rFonts w:ascii="Arial" w:hAnsi="Arial" w:cs="Arial"/>
        </w:rPr>
        <w:tab/>
      </w:r>
    </w:p>
    <w:p w:rsidRPr="00967383" w:rsidR="002B6950" w:rsidP="002B6950" w:rsidRDefault="002B6950">
      <w:pPr>
        <w:rPr>
          <w:rFonts w:ascii="Arial" w:hAnsi="Arial" w:cs="Arial"/>
        </w:rPr>
      </w:pPr>
    </w:p>
    <w:p w:rsidRPr="00967383" w:rsidR="002B6950" w:rsidP="002B6950" w:rsidRDefault="002B6950">
      <w:pPr>
        <w:rPr>
          <w:rFonts w:ascii="Arial" w:hAnsi="Arial" w:cs="Arial"/>
        </w:rPr>
      </w:pPr>
    </w:p>
    <w:p w:rsidRPr="00967383" w:rsidR="002B6950" w:rsidP="002B6950" w:rsidRDefault="002B6950">
      <w:pPr>
        <w:rPr>
          <w:rFonts w:ascii="Arial" w:hAnsi="Arial" w:cs="Arial"/>
        </w:rPr>
      </w:pPr>
    </w:p>
    <w:p w:rsidR="002410FA" w:rsidRDefault="002410FA"/>
    <w:sectPr w:rsidR="002410FA" w:rsidSect="00063916">
      <w:headerReference w:type="default" r:id="rId7"/>
      <w:pgSz w:w="11906" w:h="16838"/>
      <w:pgMar w:top="1417" w:right="1417" w:bottom="56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B6950" w:rsidP="002B6950" w:rsidRDefault="002B6950">
      <w:r>
        <w:separator/>
      </w:r>
    </w:p>
  </w:endnote>
  <w:endnote w:type="continuationSeparator" w:id="0">
    <w:p w:rsidR="002B6950" w:rsidP="002B6950" w:rsidRDefault="002B695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B6950" w:rsidP="002B6950" w:rsidRDefault="002B6950">
      <w:r>
        <w:separator/>
      </w:r>
    </w:p>
  </w:footnote>
  <w:footnote w:type="continuationSeparator" w:id="0">
    <w:p w:rsidR="002B6950" w:rsidP="002B6950" w:rsidRDefault="002B695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ascii="Arial" w:hAnsi="Arial" w:cs="Arial"/>
      </w:rPr>
    </w:sdtEndPr>
    <w:sdtContent>
      <w:p w:rsidRPr="00967383" w:rsidR="001E6FBA" w:rsidRDefault="00405046">
        <w:pPr>
          <w:pStyle w:val="Zaglavlje"/>
          <w:jc w:val="center"/>
          <w:rPr>
            <w:rFonts w:ascii="Arial" w:hAnsi="Arial" w:cs="Arial"/>
          </w:rPr>
        </w:pPr>
        <w:r>
          <w:tab/>
        </w:r>
        <w:r w:rsidRPr="00967383">
          <w:rPr>
            <w:rFonts w:ascii="Arial" w:hAnsi="Arial" w:cs="Arial"/>
          </w:rPr>
          <w:fldChar w:fldCharType="begin"/>
        </w:r>
        <w:r w:rsidRPr="00967383">
          <w:rPr>
            <w:rFonts w:ascii="Arial" w:hAnsi="Arial" w:cs="Arial"/>
          </w:rPr>
          <w:instrText>PAGE   \* MERGEFORMAT</w:instrText>
        </w:r>
        <w:r w:rsidRPr="00967383">
          <w:rPr>
            <w:rFonts w:ascii="Arial" w:hAnsi="Arial" w:cs="Arial"/>
          </w:rPr>
          <w:fldChar w:fldCharType="separate"/>
        </w:r>
        <w:r w:rsidR="004D2E55">
          <w:rPr>
            <w:rFonts w:ascii="Arial" w:hAnsi="Arial" w:cs="Arial"/>
            <w:noProof/>
          </w:rPr>
          <w:t>2</w:t>
        </w:r>
        <w:r w:rsidRPr="00967383">
          <w:rPr>
            <w:rFonts w:ascii="Arial" w:hAnsi="Arial" w:cs="Arial"/>
          </w:rPr>
          <w:fldChar w:fldCharType="end"/>
        </w:r>
        <w:r w:rsidRPr="00967383">
          <w:rPr>
            <w:rFonts w:ascii="Arial" w:hAnsi="Arial" w:cs="Arial"/>
          </w:rPr>
          <w:t xml:space="preserve">                                      </w:t>
        </w:r>
        <w:r w:rsidR="002B6950">
          <w:rPr>
            <w:rFonts w:ascii="Arial" w:hAnsi="Arial" w:cs="Arial"/>
          </w:rPr>
          <w:tab/>
          <w:t>2 St-631</w:t>
        </w:r>
        <w:r w:rsidRPr="00967383">
          <w:rPr>
            <w:rFonts w:ascii="Arial" w:hAnsi="Arial" w:cs="Arial"/>
          </w:rPr>
          <w:t>/2021-</w:t>
        </w:r>
      </w:p>
    </w:sdtContent>
  </w:sdt>
  <w:p w:rsidR="001E6FBA" w:rsidRDefault="004A0683">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950"/>
    <w:rsid w:val="002410FA"/>
    <w:rsid w:val="002B6950"/>
    <w:rsid w:val="00405046"/>
    <w:rsid w:val="004A0683"/>
    <w:rsid w:val="004D2E55"/>
    <w:rsid w:val="00B217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A2A630B1-AE66-47EE-A8BE-F2EDCD29744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B6950"/>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nhideWhenUsed/>
    <w:rsid w:val="002B6950"/>
    <w:pPr>
      <w:jc w:val="both"/>
    </w:pPr>
    <w:rPr>
      <w:bCs w:val="false"/>
    </w:rPr>
  </w:style>
  <w:style w:type="character" w:styleId="TijelotekstaChar" w:customStyle="true">
    <w:name w:val="Tijelo teksta Char"/>
    <w:basedOn w:val="Zadanifontodlomka"/>
    <w:link w:val="Tijeloteksta"/>
    <w:rsid w:val="002B6950"/>
    <w:rPr>
      <w:rFonts w:ascii="Times New Roman" w:hAnsi="Times New Roman" w:eastAsia="Times New Roman" w:cs="Times New Roman"/>
      <w:sz w:val="24"/>
      <w:szCs w:val="24"/>
      <w:lang w:eastAsia="hr-HR"/>
    </w:rPr>
  </w:style>
  <w:style w:type="paragraph" w:styleId="Zaglavlje">
    <w:name w:val="header"/>
    <w:basedOn w:val="Normal"/>
    <w:link w:val="ZaglavljeChar"/>
    <w:uiPriority w:val="99"/>
    <w:unhideWhenUsed/>
    <w:rsid w:val="002B6950"/>
    <w:pPr>
      <w:tabs>
        <w:tab w:val="center" w:pos="4536"/>
        <w:tab w:val="right" w:pos="9072"/>
      </w:tabs>
    </w:pPr>
  </w:style>
  <w:style w:type="character" w:styleId="ZaglavljeChar" w:customStyle="true">
    <w:name w:val="Zaglavlje Char"/>
    <w:basedOn w:val="Zadanifontodlomka"/>
    <w:link w:val="Zaglavlje"/>
    <w:uiPriority w:val="99"/>
    <w:rsid w:val="002B6950"/>
    <w:rPr>
      <w:rFonts w:ascii="Times New Roman" w:hAnsi="Times New Roman" w:eastAsia="Times New Roman" w:cs="Times New Roman"/>
      <w:bCs/>
      <w:sz w:val="24"/>
      <w:szCs w:val="24"/>
      <w:lang w:eastAsia="hr-HR"/>
    </w:rPr>
  </w:style>
  <w:style w:type="paragraph" w:styleId="Podnoje">
    <w:name w:val="footer"/>
    <w:basedOn w:val="Normal"/>
    <w:link w:val="PodnojeChar"/>
    <w:uiPriority w:val="99"/>
    <w:unhideWhenUsed/>
    <w:rsid w:val="002B6950"/>
    <w:pPr>
      <w:tabs>
        <w:tab w:val="center" w:pos="4536"/>
        <w:tab w:val="right" w:pos="9072"/>
      </w:tabs>
    </w:pPr>
  </w:style>
  <w:style w:type="character" w:styleId="PodnojeChar" w:customStyle="true">
    <w:name w:val="Podnožje Char"/>
    <w:basedOn w:val="Zadanifontodlomka"/>
    <w:link w:val="Podnoje"/>
    <w:uiPriority w:val="99"/>
    <w:rsid w:val="002B6950"/>
    <w:rPr>
      <w:rFonts w:ascii="Times New Roman" w:hAnsi="Times New Roman" w:eastAsia="Times New Roman" w:cs="Times New Roman"/>
      <w:bCs/>
      <w:sz w:val="24"/>
      <w:szCs w:val="24"/>
      <w:lang w:eastAsia="hr-HR"/>
    </w:rPr>
  </w:style>
  <w:style w:type="character" w:styleId="Tekstrezerviranogmjesta">
    <w:name w:val="Placeholder Text"/>
    <w:basedOn w:val="Zadanifontodlomka"/>
    <w:uiPriority w:val="99"/>
    <w:semiHidden/>
    <w:rsid w:val="004A0683"/>
    <w:rPr>
      <w:color w:val="808080"/>
      <w:bdr w:val="none" w:color="auto" w:sz="0" w:space="0"/>
      <w:shd w:val="clear" w:color="auto" w:fill="auto"/>
    </w:rPr>
  </w:style>
  <w:style w:type="character" w:styleId="eSPISCCParagraphDefaultFont" w:customStyle="true">
    <w:name w:val="eSPIS_CC_Paragraph Default Font"/>
    <w:basedOn w:val="Zadanifontodlomka"/>
    <w:rsid w:val="004A068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A068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4A068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4A0683"/>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11. siječnja 2022.</izvorni_sadrzaj>
    <derivirana_varijabla naziv="DomainObject.StvarniPocetakDatum_1">11. siječnja 2022.</derivirana_varijabla>
  </DomainObject.StvarniPocetakDatum>
  <DomainObject.StvarniZavrsetakDatum>
    <izvorni_sadrzaj>11. siječnja 2022.</izvorni_sadrzaj>
    <derivirana_varijabla naziv="DomainObject.StvarniZavrsetakDatum_1">11. siječnja 2022.</derivirana_varijabla>
  </DomainObject.StvarniZavrsetakDatum>
  <DomainObject.PlaniraniZavrsetakDatum>
    <izvorni_sadrzaj>11. siječnja 2022.</izvorni_sadrzaj>
    <derivirana_varijabla naziv="DomainObject.PlaniraniZavrsetakDatum_1">11. siječnja 2022.</derivirana_varijabla>
  </DomainObject.PlaniraniZavrsetakDatum>
  <DomainObject.PlaniraniPocetakDatum>
    <izvorni_sadrzaj>11. siječnja 2022.</izvorni_sadrzaj>
    <derivirana_varijabla naziv="DomainObject.PlaniraniPocetakDatum_1">11. siječnja 2022.</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09:20</izvorni_sadrzaj>
    <derivirana_varijabla naziv="DomainObject.PlaniraniZavrsetakVrijeme_1">09:20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siječnja 2022.</izvorni_sadrzaj>
    <derivirana_varijabla naziv="DomainObject.Zapisnik.DatumKreiranja_1">11. siječnja 2022.</derivirana_varijabla>
  </DomainObject.Zapisnik.DatumKreiranja>
  <DomainObject.Zapisnik.ImovinskaKorist>
    <izvorni_sadrzaj/>
    <derivirana_varijabla naziv="DomainObject.Zapisnik.ImovinskaKorist_1"/>
  </DomainObject.Zapisnik.ImovinskaKorist>
  <DomainObject.Zapisnik.Oznaka>
    <izvorni_sadrzaj>St-631/2021-7</izvorni_sadrzaj>
    <derivirana_varijabla naziv="DomainObject.Zapisnik.Oznaka_1">St-631/2021-7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8. prosinca 2021.</izvorni_sadrzaj>
    <derivirana_varijabla naziv="DomainObject.Predmet.DatumIzradeOptuznogAkta_1">8. prosinca 2021.</derivirana_varijabla>
  </DomainObject.Predmet.DatumIzradeOptuznogAkta>
  <DomainObject.Predmet.DatumIzradeOptuznogAktaFormated>
    <izvorni_sadrzaj>8.12.2021.</izvorni_sadrzaj>
    <derivirana_varijabla naziv="DomainObject.Predmet.DatumIzradeOptuznogAktaFormated_1">8.12.2021.</derivirana_varijabla>
  </DomainObject.Predmet.DatumIzradeOptuznogAktaFormated>
  <DomainObject.Predmet.DatumOsnivanja>
    <izvorni_sadrzaj>8. prosinca 2021.</izvorni_sadrzaj>
    <derivirana_varijabla naziv="DomainObject.Predmet.DatumOsnivanja_1">8. prosinca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prosinca 2021.</izvorni_sadrzaj>
    <derivirana_varijabla naziv="DomainObject.Predmet.DatumPrimitkaOptuznogAkta_1">8. prosinca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St-631/2021</izvorni_sadrzaj>
    <derivirana_varijabla naziv="DomainObject.Predmet.OznakaBroj_1">St-631/2021</derivirana_varijabla>
  </DomainObject.Predmet.OznakaBroj>
  <DomainObject.Predmet.OznakaBrojOptuznogAkta>
    <izvorni_sadrzaj>04-06-21-6887</izvorni_sadrzaj>
    <derivirana_varijabla naziv="DomainObject.Predmet.OznakaBrojOptuznogAkta_1">04-06-21-6887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 GRUPA  d.o.o. Višnjan</izvorni_sadrzaj>
    <derivirana_varijabla naziv="DomainObject.Predmet.ProtustrankaFormated_1">  SOL GRUPA  d.o.o. Višnjan</derivirana_varijabla>
  </DomainObject.Predmet.ProtustrankaFormated>
  <DomainObject.Predmet.ProtustrankaFormatedOIB>
    <izvorni_sadrzaj>  SOL GRUPA  d.o.o. Višnjan, OIB 06950459103</izvorni_sadrzaj>
    <derivirana_varijabla naziv="DomainObject.Predmet.ProtustrankaFormatedOIB_1">  SOL GRUPA  d.o.o. Višnjan, OIB 06950459103</derivirana_varijabla>
  </DomainObject.Predmet.ProtustrankaFormatedOIB>
  <DomainObject.Predmet.ProtustrankaFormatedWithAdress>
    <izvorni_sadrzaj> SOL GRUPA  d.o.o. Višnjan, Trgovačka 4, 52440 Višnjan</izvorni_sadrzaj>
    <derivirana_varijabla naziv="DomainObject.Predmet.ProtustrankaFormatedWithAdress_1"> SOL GRUPA  d.o.o. Višnjan, Trgovačka 4, 52440 Višnjan</derivirana_varijabla>
  </DomainObject.Predmet.ProtustrankaFormatedWithAdress>
  <DomainObject.Predmet.ProtustrankaFormatedWithAdressOIB>
    <izvorni_sadrzaj> SOL GRUPA  d.o.o. Višnjan, OIB 06950459103, Trgovačka 4, 52440 Višnjan</izvorni_sadrzaj>
    <derivirana_varijabla naziv="DomainObject.Predmet.ProtustrankaFormatedWithAdressOIB_1"> SOL GRUPA  d.o.o. Višnjan, OIB 06950459103, Trgovačka 4, 52440 Višnjan</derivirana_varijabla>
  </DomainObject.Predmet.ProtustrankaFormatedWithAdressOIB>
  <DomainObject.Predmet.ProtustrankaWithAdress>
    <izvorni_sadrzaj>SOL GRUPA  d.o.o. Višnjan Trgovačka 4, 52440 Višnjan</izvorni_sadrzaj>
    <derivirana_varijabla naziv="DomainObject.Predmet.ProtustrankaWithAdress_1">SOL GRUPA  d.o.o. Višnjan Trgovačka 4, 52440 Višnjan</derivirana_varijabla>
  </DomainObject.Predmet.ProtustrankaWithAdress>
  <DomainObject.Predmet.ProtustrankaWithAdressOIB>
    <izvorni_sadrzaj>SOL GRUPA  d.o.o. Višnjan, OIB 06950459103, Trgovačka 4, 52440 Višnjan</izvorni_sadrzaj>
    <derivirana_varijabla naziv="DomainObject.Predmet.ProtustrankaWithAdressOIB_1">SOL GRUPA  d.o.o. Višnjan, OIB 06950459103, Trgovačka 4, 52440 Višnjan</derivirana_varijabla>
  </DomainObject.Predmet.ProtustrankaWithAdressOIB>
  <DomainObject.Predmet.ProtustrankaNazivFormated>
    <izvorni_sadrzaj>SOL GRUPA  d.o.o. Višnjan</izvorni_sadrzaj>
    <derivirana_varijabla naziv="DomainObject.Predmet.ProtustrankaNazivFormated_1">SOL GRUPA  d.o.o. Višnjan</derivirana_varijabla>
  </DomainObject.Predmet.ProtustrankaNazivFormated>
  <DomainObject.Predmet.ProtustrankaNazivFormatedOIB>
    <izvorni_sadrzaj>SOL GRUPA  d.o.o. Višnjan, OIB 06950459103</izvorni_sadrzaj>
    <derivirana_varijabla naziv="DomainObject.Predmet.ProtustrankaNazivFormatedOIB_1">SOL GRUPA  d.o.o. Višnjan, OIB 06950459103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Raiffeisenbank Austria d.d.</izvorni_sadrzaj>
    <derivirana_varijabla naziv="DomainObject.Predmet.StrankaFormated_1">  Financijska agencija (FINA); Raiffeisenbank Austria d.d.</derivirana_varijabla>
  </DomainObject.Predmet.StrankaFormated>
  <DomainObject.Predmet.StrankaFormatedOIB>
    <izvorni_sadrzaj>  Financijska agencija (FINA), OIB 85821130368; Raiffeisenbank Austria d.d., OIB 53056966535</izvorni_sadrzaj>
    <derivirana_varijabla naziv="DomainObject.Predmet.StrankaFormatedOIB_1">  Financijska agencija (FINA), OIB 85821130368; Raiffeisenbank Austria d.d., OIB 53056966535</derivirana_varijabla>
  </DomainObject.Predmet.StrankaFormatedOIB>
  <DomainObject.Predmet.StrankaFormatedWithAdress>
    <izvorni_sadrzaj> Financijska agencija (FINA), GIARDINI 5, 52100 Pula; Raiffeisenbank Austria d.d., Magazinska cesta 69, 10000 Zagreb</izvorni_sadrzaj>
    <derivirana_varijabla naziv="DomainObject.Predmet.StrankaFormatedWithAdress_1"> Financijska agencija (FINA), GIARDINI 5, 52100 Pula; Raiffeisenbank Austria d.d., Magazinska cesta 69, 10000 Zagreb</derivirana_varijabla>
  </DomainObject.Predmet.StrankaFormatedWithAdress>
  <DomainObject.Predmet.StrankaFormatedWithAdressOIB>
    <izvorni_sadrzaj> Financijska agencija (FINA), OIB 85821130368, GIARDINI 5, 52100 Pula; Raiffeisenbank Austria d.d., OIB 53056966535, Magazinska cesta 69, 10000 Zagreb</izvorni_sadrzaj>
    <derivirana_varijabla naziv="DomainObject.Predmet.StrankaFormatedWithAdressOIB_1"> Financijska agencija (FINA), OIB 85821130368, GIARDINI 5, 52100 Pula; Raiffeisenbank Austria d.d., OIB 53056966535, Magazinska cesta 69, 10000 Zagreb</derivirana_varijabla>
  </DomainObject.Predmet.StrankaFormatedWithAdressOIB>
  <DomainObject.Predmet.StrankaWithAdress>
    <izvorni_sadrzaj>Financijska agencija (FINA) GIARDINI 5,52100 Pula,Raiffeisenbank Austria d.d. Magazinska cesta 69,10000 Zagreb</izvorni_sadrzaj>
    <derivirana_varijabla naziv="DomainObject.Predmet.StrankaWithAdress_1">Financijska agencija (FINA) GIARDINI 5,52100 Pula,Raiffeisenbank Austria d.d. Magazinska cesta 69,10000 Zagreb</derivirana_varijabla>
  </DomainObject.Predmet.StrankaWithAdress>
  <DomainObject.Predmet.StrankaWithAdressOIB>
    <izvorni_sadrzaj>Financijska agencija (FINA), OIB 85821130368, GIARDINI 5,52100 Pula,Raiffeisenbank Austria d.d., OIB 53056966535, Magazinska cesta 69,10000 Zagreb</izvorni_sadrzaj>
    <derivirana_varijabla naziv="DomainObject.Predmet.StrankaWithAdressOIB_1">Financijska agencija (FINA), OIB 85821130368, GIARDINI 5,52100 Pula,Raiffeisenbank Austria d.d., OIB 53056966535, Magazinska cesta 69,10000 Zagreb</derivirana_varijabla>
  </DomainObject.Predmet.StrankaWithAdressOIB>
  <DomainObject.Predmet.StrankaNazivFormated>
    <izvorni_sadrzaj>Financijska agencija (FINA),Raiffeisenbank Austria d.d.</izvorni_sadrzaj>
    <derivirana_varijabla naziv="DomainObject.Predmet.StrankaNazivFormated_1">Financijska agencija (FINA),Raiffeisenbank Austria d.d.</derivirana_varijabla>
  </DomainObject.Predmet.StrankaNazivFormated>
  <DomainObject.Predmet.StrankaNazivFormatedOIB>
    <izvorni_sadrzaj>Financijska agencija (FINA), OIB 85821130368,Raiffeisenbank Austria d.d., OIB 53056966535</izvorni_sadrzaj>
    <derivirana_varijabla naziv="DomainObject.Predmet.StrankaNazivFormatedOIB_1">Financijska agencija (FINA), OIB 85821130368,Raiffeisenbank Austria d.d., OIB 53056966535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31099.41</izvorni_sadrzaj>
    <derivirana_varijabla naziv="DomainObject.Predmet.TrenutnaVrijednost_1">31099.41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tem>Raiffeisenbank Austria d.d.</item>
    </izvorni_sadrzaj>
    <derivirana_varijabla naziv="DomainObject.Predmet.StrankaListFormated_1">
      <item>Financijska agencija (FINA)</item>
      <item>Raiffeisenbank Austria d.d.</item>
    </derivirana_varijabla>
  </DomainObject.Predmet.StrankaListFormated>
  <DomainObject.Predmet.StrankaListFormatedOIB>
    <izvorni_sadrzaj>
      <item>Financijska agencija (FINA), OIB 85821130368</item>
      <item>Raiffeisenbank Austria d.d., OIB 53056966535</item>
    </izvorni_sadrzaj>
    <derivirana_varijabla naziv="DomainObject.Predmet.StrankaListFormatedOIB_1">
      <item>Financijska agencija (FINA), OIB 85821130368</item>
      <item>Raiffeisenbank Austria d.d., OIB 53056966535</item>
    </derivirana_varijabla>
  </DomainObject.Predmet.StrankaListFormatedOIB>
  <DomainObject.Predmet.StrankaListFormatedWithAdress>
    <izvorni_sadrzaj>
      <item>Financijska agencija (FINA), GIARDINI 5, 52100 Pula</item>
      <item>Raiffeisenbank Austria d.d., Magazinska cesta 69, 10000 Zagreb</item>
    </izvorni_sadrzaj>
    <derivirana_varijabla naziv="DomainObject.Predmet.StrankaListFormatedWithAdress_1">
      <item>Financijska agencija (FINA), GIARDINI 5, 52100 Pula</item>
      <item>Raiffeisenbank Austria d.d., Magazinska cesta 69, 10000 Zagreb</item>
    </derivirana_varijabla>
  </DomainObject.Predmet.StrankaListFormatedWithAdress>
  <DomainObject.Predmet.StrankaListFormatedWithAdressOIB>
    <izvorni_sadrzaj>
      <item>Financijska agencija (FINA), OIB 85821130368, GIARDINI 5, 52100 Pula</item>
      <item>Raiffeisenbank Austria d.d., OIB 53056966535, Magazinska cesta 69, 10000 Zagreb</item>
    </izvorni_sadrzaj>
    <derivirana_varijabla naziv="DomainObject.Predmet.StrankaListFormatedWithAdressOIB_1">
      <item>Financijska agencija (FINA), OIB 85821130368, GIARDINI 5, 52100 Pula</item>
      <item>Raiffeisenbank Austria d.d., OIB 53056966535, Magazinska cesta 69, 10000 Zagreb</item>
    </derivirana_varijabla>
  </DomainObject.Predmet.StrankaListFormatedWithAdressOIB>
  <DomainObject.Predmet.StrankaListNazivFormated>
    <izvorni_sadrzaj>
      <item>Financijska agencija (FINA)</item>
      <item>Raiffeisenbank Austria d.d.</item>
    </izvorni_sadrzaj>
    <derivirana_varijabla naziv="DomainObject.Predmet.StrankaListNazivFormated_1">
      <item>Financijska agencija (FINA)</item>
      <item>Raiffeisenbank Austria d.d.</item>
    </derivirana_varijabla>
  </DomainObject.Predmet.StrankaListNazivFormated>
  <DomainObject.Predmet.StrankaListNazivFormatedOIB>
    <izvorni_sadrzaj>
      <item>Financijska agencija (FINA), OIB 85821130368</item>
      <item>Raiffeisenbank Austria d.d., OIB 53056966535</item>
    </izvorni_sadrzaj>
    <derivirana_varijabla naziv="DomainObject.Predmet.StrankaListNazivFormatedOIB_1">
      <item>Financijska agencija (FINA), OIB 85821130368</item>
      <item>Raiffeisenbank Austria d.d., OIB 53056966535</item>
    </derivirana_varijabla>
  </DomainObject.Predmet.StrankaListNazivFormatedOIB>
  <DomainObject.Predmet.ProtuStrankaListFormated>
    <izvorni_sadrzaj>
      <item>SOL GRUPA  d.o.o. Višnjan</item>
    </izvorni_sadrzaj>
    <derivirana_varijabla naziv="DomainObject.Predmet.ProtuStrankaListFormated_1">
      <item>SOL GRUPA  d.o.o. Višnjan</item>
    </derivirana_varijabla>
  </DomainObject.Predmet.ProtuStrankaListFormated>
  <DomainObject.Predmet.ProtuStrankaListFormatedOIB>
    <izvorni_sadrzaj>
      <item>SOL GRUPA  d.o.o. Višnjan, OIB 06950459103</item>
    </izvorni_sadrzaj>
    <derivirana_varijabla naziv="DomainObject.Predmet.ProtuStrankaListFormatedOIB_1">
      <item>SOL GRUPA  d.o.o. Višnjan, OIB 06950459103</item>
    </derivirana_varijabla>
  </DomainObject.Predmet.ProtuStrankaListFormatedOIB>
  <DomainObject.Predmet.ProtuStrankaListFormatedWithAdress>
    <izvorni_sadrzaj>
      <item>SOL GRUPA  d.o.o. Višnjan, Trgovačka 4, 52440 Višnjan</item>
    </izvorni_sadrzaj>
    <derivirana_varijabla naziv="DomainObject.Predmet.ProtuStrankaListFormatedWithAdress_1">
      <item>SOL GRUPA  d.o.o. Višnjan, Trgovačka 4, 52440 Višnjan</item>
    </derivirana_varijabla>
  </DomainObject.Predmet.ProtuStrankaListFormatedWithAdress>
  <DomainObject.Predmet.ProtuStrankaListFormatedWithAdressOIB>
    <izvorni_sadrzaj>
      <item>SOL GRUPA  d.o.o. Višnjan, OIB 06950459103, Trgovačka 4, 52440 Višnjan</item>
    </izvorni_sadrzaj>
    <derivirana_varijabla naziv="DomainObject.Predmet.ProtuStrankaListFormatedWithAdressOIB_1">
      <item>SOL GRUPA  d.o.o. Višnjan, OIB 06950459103, Trgovačka 4, 52440 Višnjan</item>
    </derivirana_varijabla>
  </DomainObject.Predmet.ProtuStrankaListFormatedWithAdressOIB>
  <DomainObject.Predmet.ProtuStrankaListNazivFormated>
    <izvorni_sadrzaj>
      <item>SOL GRUPA  d.o.o. Višnjan</item>
    </izvorni_sadrzaj>
    <derivirana_varijabla naziv="DomainObject.Predmet.ProtuStrankaListNazivFormated_1">
      <item>SOL GRUPA  d.o.o. Višnjan</item>
    </derivirana_varijabla>
  </DomainObject.Predmet.ProtuStrankaListNazivFormated>
  <DomainObject.Predmet.ProtuStrankaListNazivFormatedOIB>
    <izvorni_sadrzaj>
      <item>SOL GRUPA  d.o.o. Višnjan, OIB 06950459103</item>
    </izvorni_sadrzaj>
    <derivirana_varijabla naziv="DomainObject.Predmet.ProtuStrankaListNazivFormatedOIB_1">
      <item>SOL GRUPA  d.o.o. Višnjan, OIB 06950459103</item>
    </derivirana_varijabla>
  </DomainObject.Predmet.ProtuStrankaListNazivFormatedOIB>
  <DomainObject.Predmet.OstaliListFormated>
    <izvorni_sadrzaj>
      <item>Kristian Pilat</item>
    </izvorni_sadrzaj>
    <derivirana_varijabla naziv="DomainObject.Predmet.OstaliListFormated_1">
      <item>Kristian Pilat</item>
    </derivirana_varijabla>
  </DomainObject.Predmet.OstaliListFormated>
  <DomainObject.Predmet.OstaliListFormatedOIB>
    <izvorni_sadrzaj>
      <item>Kristian Pilat, OIB 95760899147</item>
    </izvorni_sadrzaj>
    <derivirana_varijabla naziv="DomainObject.Predmet.OstaliListFormatedOIB_1">
      <item>Kristian Pilat, OIB 95760899147</item>
    </derivirana_varijabla>
  </DomainObject.Predmet.OstaliListFormatedOIB>
  <DomainObject.Predmet.OstaliListFormatedWithAdress>
    <izvorni_sadrzaj>
      <item>Kristian Pilat, Stancija Vodopija - Stanzia Bevilacqua 27, 52440 Stancija Vodopija</item>
    </izvorni_sadrzaj>
    <derivirana_varijabla naziv="DomainObject.Predmet.OstaliListFormatedWithAdress_1">
      <item>Kristian Pilat, Stancija Vodopija - Stanzia Bevilacqua 27, 52440 Stancija Vodopija</item>
    </derivirana_varijabla>
  </DomainObject.Predmet.OstaliListFormatedWithAdress>
  <DomainObject.Predmet.OstaliListFormatedWithAdressOIB>
    <izvorni_sadrzaj>
      <item>Kristian Pilat, OIB 95760899147, Stancija Vodopija - Stanzia Bevilacqua 27, 52440 Stancija Vodopija</item>
    </izvorni_sadrzaj>
    <derivirana_varijabla naziv="DomainObject.Predmet.OstaliListFormatedWithAdressOIB_1">
      <item>Kristian Pilat, OIB 95760899147, Stancija Vodopija - Stanzia Bevilacqua 27, 52440 Stancija Vodopija</item>
    </derivirana_varijabla>
  </DomainObject.Predmet.OstaliListFormatedWithAdressOIB>
  <DomainObject.Predmet.OstaliListNazivFormated>
    <izvorni_sadrzaj>
      <item>Kristian Pilat</item>
    </izvorni_sadrzaj>
    <derivirana_varijabla naziv="DomainObject.Predmet.OstaliListNazivFormated_1">
      <item>Kristian Pilat</item>
    </derivirana_varijabla>
  </DomainObject.Predmet.OstaliListNazivFormated>
  <DomainObject.Predmet.OstaliListNazivFormatedOIB>
    <izvorni_sadrzaj>
      <item>Kristian Pilat, OIB 95760899147</item>
    </izvorni_sadrzaj>
    <derivirana_varijabla naziv="DomainObject.Predmet.OstaliListNazivFormatedOIB_1">
      <item>Kristian Pilat, OIB 95760899147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siječnja 2022.</izvorni_sadrzaj>
    <derivirana_varijabla naziv="DomainObject.Datum_1">11. siječnja 2022.</derivirana_varijabla>
  </DomainObject.Datum>
  <DomainObject.PoslovniBrojDokumenta>
    <izvorni_sadrzaj>St-631/2021-7</izvorni_sadrzaj>
    <derivirana_varijabla naziv="DomainObject.PoslovniBrojDokumenta_1">St-631/2021-7</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SOL GRUPA  d.o.o. Višnjan</izvorni_sadrzaj>
    <derivirana_varijabla naziv="DomainObject.Predmet.ProtustrankaIDrugi_1">SOL GRUPA  d.o.o. Višnjan</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SOL GRUPA  d.o.o. Višnjan, OIB 06950459103, Trgovačka 4, 52440 Višnjan</izvorni_sadrzaj>
    <derivirana_varijabla naziv="DomainObject.Predmet.ProtustrankaIDrugiAdressOIB_1">SOL GRUPA  d.o.o. Višnjan, OIB 06950459103, Trgovačka 4, 52440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 GRUPA  d.o.o. Višnjan</item>
      <item>Financijska agencija (FINA)</item>
      <item>Kristian Pilat</item>
      <item>Raiffeisenbank Austria d.d.</item>
    </izvorni_sadrzaj>
    <derivirana_varijabla naziv="DomainObject.Predmet.SudioniciListNaziv_1">
      <item>SOL GRUPA  d.o.o. Višnjan</item>
      <item>Financijska agencija (FINA)</item>
      <item>Kristian Pilat</item>
      <item>Raiffeisenbank Austria d.d.</item>
    </derivirana_varijabla>
  </DomainObject.Predmet.SudioniciListNaziv>
  <DomainObject.Predmet.SudioniciListAdressOIB>
    <izvorni_sadrzaj>
      <item>SOL GRUPA  d.o.o. Višnjan, OIB 06950459103, Trgovačka 4,52440 Višnjan</item>
      <item>Financijska agencija (FINA), OIB 85821130368, GIARDINI 5,52100 Pula</item>
      <item>Kristian Pilat, OIB 95760899147, Stancija Vodopija - Stanzia Bevilacqua 27,52440 Stancija Vodopija</item>
      <item>Raiffeisenbank Austria d.d., OIB 53056966535, Magazinska cesta 69,10000 Zagreb</item>
    </izvorni_sadrzaj>
    <derivirana_varijabla naziv="DomainObject.Predmet.SudioniciListAdressOIB_1">
      <item>SOL GRUPA  d.o.o. Višnjan, OIB 06950459103, Trgovačka 4,52440 Višnjan</item>
      <item>Financijska agencija (FINA), OIB 85821130368, GIARDINI 5,52100 Pula</item>
      <item>Kristian Pilat, OIB 95760899147, Stancija Vodopija - Stanzia Bevilacqua 27,52440 Stancija Vodopija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06950459103</item>
      <item>, OIB 85821130368</item>
      <item>, OIB 95760899147</item>
      <item>, OIB 53056966535</item>
    </izvorni_sadrzaj>
    <derivirana_varijabla naziv="DomainObject.Predmet.SudioniciListNazivOIB_1">
      <item>, OIB 06950459103</item>
      <item>, OIB 85821130368</item>
      <item>, OIB 95760899147</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prosinca 2021.</izvorni_sadrzaj>
    <derivirana_varijabla naziv="DomainObject.Predmet.DatumPocetkaProcesa_1">8. prosinca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1</properties:Pages>
  <properties:Words>217</properties:Words>
  <properties:Characters>1141</properties:Characters>
  <properties:Lines>51</properties:Lines>
  <properties:Paragraphs>26</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2021-12-09T13:27:00Z</dcterms:created>
  <dc:creator>Jasmina Matika</dc:creator>
  <dc:description/>
  <cp:keywords/>
  <cp:lastModifiedBy>Jasmina Matika</cp:lastModifiedBy>
  <dcterms:modified xmlns:xsi="http://www.w3.org/2001/XMLSchema-instance" xsi:type="dcterms:W3CDTF">2022-01-11T08:25:00Z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St-631/2021-7 / Zapisnik - Ročište radi rasprave o uvjetima za otvaranje steč. post. (St-631-21 - ZAPISNIK - PRETHODNI POSTUPAK.docx)</vt:lpwstr>
  </prop:property>
  <prop:property fmtid="{D5CDD505-2E9C-101B-9397-08002B2CF9AE}" pid="4" name="CC_coloring">
    <vt:bool>false</vt:bool>
  </prop:property>
  <prop:property fmtid="{D5CDD505-2E9C-101B-9397-08002B2CF9AE}" pid="5" name="BrojStranica">
    <vt:i4>1</vt:i4>
  </prop:property>
</prop:Properties>
</file>